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298E" w14:textId="061407C2" w:rsidR="002554C2" w:rsidRPr="002554C2" w:rsidRDefault="002554C2" w:rsidP="002554C2">
      <w:pPr>
        <w:shd w:val="clear" w:color="auto" w:fill="FFFFFF"/>
        <w:spacing w:before="60" w:after="100" w:afterAutospacing="1" w:line="240" w:lineRule="auto"/>
        <w:outlineLvl w:val="2"/>
        <w:rPr>
          <w:rFonts w:ascii="inherit" w:eastAsia="Times New Roman" w:hAnsi="inherit" w:cs="Tahoma"/>
          <w:color w:val="707271"/>
          <w:sz w:val="27"/>
          <w:szCs w:val="27"/>
        </w:rPr>
      </w:pPr>
      <w:r w:rsidRPr="002554C2">
        <w:rPr>
          <w:rFonts w:ascii="inherit" w:eastAsia="Times New Roman" w:hAnsi="inherit" w:cs="Tahoma"/>
          <w:color w:val="707271"/>
          <w:sz w:val="27"/>
          <w:szCs w:val="27"/>
        </w:rPr>
        <w:t xml:space="preserve">Private </w:t>
      </w:r>
      <w:r>
        <w:rPr>
          <w:rFonts w:ascii="inherit" w:eastAsia="Times New Roman" w:hAnsi="inherit" w:cs="Tahoma"/>
          <w:color w:val="707271"/>
          <w:sz w:val="27"/>
          <w:szCs w:val="27"/>
        </w:rPr>
        <w:t>[B/D Name]</w:t>
      </w:r>
      <w:r w:rsidRPr="002554C2">
        <w:rPr>
          <w:rFonts w:ascii="inherit" w:eastAsia="Times New Roman" w:hAnsi="inherit" w:cs="Tahoma"/>
          <w:color w:val="707271"/>
          <w:sz w:val="27"/>
          <w:szCs w:val="27"/>
        </w:rPr>
        <w:t xml:space="preserve"> Guest Tours Now Available!</w:t>
      </w:r>
    </w:p>
    <w:p w14:paraId="395E9198" w14:textId="77777777" w:rsidR="002554C2" w:rsidRPr="002554C2" w:rsidRDefault="002554C2" w:rsidP="002554C2">
      <w:pPr>
        <w:spacing w:after="0" w:line="240" w:lineRule="auto"/>
        <w:rPr>
          <w:rFonts w:ascii="Times New Roman" w:eastAsia="Times New Roman" w:hAnsi="Times New Roman" w:cs="Times New Roman"/>
          <w:sz w:val="24"/>
          <w:szCs w:val="24"/>
        </w:rPr>
      </w:pPr>
    </w:p>
    <w:p w14:paraId="7C043434" w14:textId="03859391" w:rsidR="002554C2" w:rsidRPr="002554C2" w:rsidRDefault="002554C2" w:rsidP="002554C2">
      <w:pPr>
        <w:shd w:val="clear" w:color="auto" w:fill="FFFFFF"/>
        <w:spacing w:after="270" w:line="330" w:lineRule="atLeast"/>
        <w:rPr>
          <w:rFonts w:ascii="Arial" w:eastAsia="Times New Roman" w:hAnsi="Arial" w:cs="Arial"/>
          <w:color w:val="373737"/>
          <w:sz w:val="21"/>
          <w:szCs w:val="21"/>
        </w:rPr>
      </w:pPr>
      <w:r>
        <w:rPr>
          <w:rFonts w:ascii="Arial" w:eastAsia="Times New Roman" w:hAnsi="Arial" w:cs="Arial"/>
          <w:color w:val="373737"/>
          <w:sz w:val="21"/>
          <w:szCs w:val="21"/>
        </w:rPr>
        <w:t>W</w:t>
      </w:r>
      <w:r w:rsidRPr="002554C2">
        <w:rPr>
          <w:rFonts w:ascii="Arial" w:eastAsia="Times New Roman" w:hAnsi="Arial" w:cs="Arial"/>
          <w:color w:val="373737"/>
          <w:sz w:val="21"/>
          <w:szCs w:val="21"/>
        </w:rPr>
        <w:t>e call our annual national conference CONNECT because it’s all about connecting with like-minded individuals</w:t>
      </w:r>
      <w:r>
        <w:rPr>
          <w:rFonts w:ascii="Arial" w:eastAsia="Times New Roman" w:hAnsi="Arial" w:cs="Arial"/>
          <w:color w:val="373737"/>
          <w:sz w:val="21"/>
          <w:szCs w:val="21"/>
        </w:rPr>
        <w:t>,</w:t>
      </w:r>
      <w:r w:rsidRPr="002554C2">
        <w:rPr>
          <w:rFonts w:ascii="Arial" w:eastAsia="Times New Roman" w:hAnsi="Arial" w:cs="Arial"/>
          <w:color w:val="373737"/>
          <w:sz w:val="21"/>
          <w:szCs w:val="21"/>
        </w:rPr>
        <w:t xml:space="preserve"> and our Advisors would not be successful without the support of their families. We recognize the immense value that the attendance of Advisors’ guests brings to the overall CONNECT experience, and we have been hard at work creating a way to celebrate that.</w:t>
      </w:r>
    </w:p>
    <w:p w14:paraId="3E41A2C8" w14:textId="77777777" w:rsidR="002554C2" w:rsidRDefault="002554C2" w:rsidP="002554C2">
      <w:pPr>
        <w:shd w:val="clear" w:color="auto" w:fill="FFFFFF"/>
        <w:spacing w:after="270" w:line="330" w:lineRule="atLeast"/>
        <w:rPr>
          <w:rFonts w:ascii="Arial" w:eastAsia="Times New Roman" w:hAnsi="Arial" w:cs="Arial"/>
          <w:color w:val="373737"/>
          <w:sz w:val="21"/>
          <w:szCs w:val="21"/>
        </w:rPr>
      </w:pPr>
      <w:r w:rsidRPr="002554C2">
        <w:rPr>
          <w:rFonts w:ascii="Arial" w:eastAsia="Times New Roman" w:hAnsi="Arial" w:cs="Arial"/>
          <w:color w:val="373737"/>
          <w:sz w:val="21"/>
          <w:szCs w:val="21"/>
        </w:rPr>
        <w:t xml:space="preserve">When we initially announced that we would not have private </w:t>
      </w:r>
      <w:r>
        <w:rPr>
          <w:rFonts w:ascii="Arial" w:eastAsia="Times New Roman" w:hAnsi="Arial" w:cs="Arial"/>
          <w:color w:val="373737"/>
          <w:sz w:val="21"/>
          <w:szCs w:val="21"/>
        </w:rPr>
        <w:t>[B/D Name]</w:t>
      </w:r>
      <w:r w:rsidRPr="002554C2">
        <w:rPr>
          <w:rFonts w:ascii="Arial" w:eastAsia="Times New Roman" w:hAnsi="Arial" w:cs="Arial"/>
          <w:color w:val="373737"/>
          <w:sz w:val="21"/>
          <w:szCs w:val="21"/>
        </w:rPr>
        <w:t xml:space="preserve"> guest activities this year, we never intended to imply that their presence wasn’t valued. With private tours being significantly more costly to organize and in a city like Las Vegas with no shortage of activities, we believed that guests would prefer to organize their own activities. However, once we realized that the lack of private tours impeded our guests from networking with one another, it became our top priority to remedy the situation</w:t>
      </w:r>
      <w:r>
        <w:rPr>
          <w:rFonts w:ascii="Arial" w:eastAsia="Times New Roman" w:hAnsi="Arial" w:cs="Arial"/>
          <w:color w:val="373737"/>
          <w:sz w:val="21"/>
          <w:szCs w:val="21"/>
        </w:rPr>
        <w:t>.</w:t>
      </w:r>
    </w:p>
    <w:p w14:paraId="4853B3BD" w14:textId="0CB6A6B2" w:rsidR="002554C2" w:rsidRPr="002554C2" w:rsidRDefault="002554C2" w:rsidP="002554C2">
      <w:pPr>
        <w:shd w:val="clear" w:color="auto" w:fill="FFFFFF"/>
        <w:spacing w:after="270" w:line="330" w:lineRule="atLeast"/>
        <w:rPr>
          <w:rFonts w:ascii="Arial" w:eastAsia="Times New Roman" w:hAnsi="Arial" w:cs="Arial"/>
          <w:color w:val="373737"/>
          <w:sz w:val="21"/>
          <w:szCs w:val="21"/>
        </w:rPr>
      </w:pPr>
      <w:r>
        <w:rPr>
          <w:rFonts w:ascii="Arial" w:eastAsia="Times New Roman" w:hAnsi="Arial" w:cs="Arial"/>
          <w:color w:val="373737"/>
          <w:sz w:val="21"/>
          <w:szCs w:val="21"/>
        </w:rPr>
        <w:t>W</w:t>
      </w:r>
      <w:r w:rsidRPr="002554C2">
        <w:rPr>
          <w:rFonts w:ascii="Arial" w:eastAsia="Times New Roman" w:hAnsi="Arial" w:cs="Arial"/>
          <w:color w:val="373737"/>
          <w:sz w:val="21"/>
          <w:szCs w:val="21"/>
        </w:rPr>
        <w:t xml:space="preserve">e are excited that we were able to secure additional funding for private </w:t>
      </w:r>
      <w:r>
        <w:rPr>
          <w:rFonts w:ascii="Arial" w:eastAsia="Times New Roman" w:hAnsi="Arial" w:cs="Arial"/>
          <w:color w:val="373737"/>
          <w:sz w:val="21"/>
          <w:szCs w:val="21"/>
        </w:rPr>
        <w:t>[B/D Name]</w:t>
      </w:r>
      <w:r w:rsidRPr="002554C2">
        <w:rPr>
          <w:rFonts w:ascii="Arial" w:eastAsia="Times New Roman" w:hAnsi="Arial" w:cs="Arial"/>
          <w:color w:val="373737"/>
          <w:sz w:val="21"/>
          <w:szCs w:val="21"/>
        </w:rPr>
        <w:t xml:space="preserve"> guest activities to celebrate the importance of our guests.</w:t>
      </w:r>
    </w:p>
    <w:p w14:paraId="4E233572" w14:textId="54D8C199" w:rsidR="002554C2" w:rsidRPr="002554C2" w:rsidRDefault="002554C2" w:rsidP="002554C2">
      <w:pPr>
        <w:shd w:val="clear" w:color="auto" w:fill="FFFFFF"/>
        <w:spacing w:after="270" w:line="330" w:lineRule="atLeast"/>
        <w:rPr>
          <w:rFonts w:ascii="Arial" w:eastAsia="Times New Roman" w:hAnsi="Arial" w:cs="Arial"/>
          <w:color w:val="373737"/>
          <w:sz w:val="21"/>
          <w:szCs w:val="21"/>
        </w:rPr>
      </w:pPr>
      <w:r w:rsidRPr="002554C2">
        <w:rPr>
          <w:rFonts w:ascii="Arial" w:eastAsia="Times New Roman" w:hAnsi="Arial" w:cs="Arial"/>
          <w:b/>
          <w:bCs/>
          <w:color w:val="24135F"/>
          <w:sz w:val="21"/>
          <w:szCs w:val="21"/>
          <w:u w:val="single"/>
        </w:rPr>
        <w:t xml:space="preserve">Please click here to view and register for </w:t>
      </w:r>
      <w:r>
        <w:rPr>
          <w:rFonts w:ascii="Arial" w:eastAsia="Times New Roman" w:hAnsi="Arial" w:cs="Arial"/>
          <w:b/>
          <w:bCs/>
          <w:color w:val="24135F"/>
          <w:sz w:val="21"/>
          <w:szCs w:val="21"/>
          <w:u w:val="single"/>
        </w:rPr>
        <w:t>[B/D Name]</w:t>
      </w:r>
      <w:r w:rsidRPr="002554C2">
        <w:rPr>
          <w:rFonts w:ascii="Arial" w:eastAsia="Times New Roman" w:hAnsi="Arial" w:cs="Arial"/>
          <w:b/>
          <w:bCs/>
          <w:color w:val="24135F"/>
          <w:sz w:val="21"/>
          <w:szCs w:val="21"/>
          <w:u w:val="single"/>
        </w:rPr>
        <w:t xml:space="preserve"> tours.</w:t>
      </w:r>
      <w:r w:rsidRPr="002554C2">
        <w:rPr>
          <w:rFonts w:ascii="Arial" w:eastAsia="Times New Roman" w:hAnsi="Arial" w:cs="Arial"/>
          <w:color w:val="373737"/>
          <w:sz w:val="21"/>
          <w:szCs w:val="21"/>
        </w:rPr>
        <w:t xml:space="preserve"> If you would like to get info on things to do and see in Las Vegas beyond what we are able to offer, we would like to remind you that we will have an official Las Vegas Concierge Desk onsite near </w:t>
      </w:r>
      <w:r>
        <w:rPr>
          <w:rFonts w:ascii="Arial" w:eastAsia="Times New Roman" w:hAnsi="Arial" w:cs="Arial"/>
          <w:color w:val="373737"/>
          <w:sz w:val="21"/>
          <w:szCs w:val="21"/>
        </w:rPr>
        <w:t xml:space="preserve">the </w:t>
      </w:r>
      <w:r w:rsidRPr="002554C2">
        <w:rPr>
          <w:rFonts w:ascii="Arial" w:eastAsia="Times New Roman" w:hAnsi="Arial" w:cs="Arial"/>
          <w:color w:val="373737"/>
          <w:sz w:val="21"/>
          <w:szCs w:val="21"/>
        </w:rPr>
        <w:t>registration</w:t>
      </w:r>
      <w:r>
        <w:rPr>
          <w:rFonts w:ascii="Arial" w:eastAsia="Times New Roman" w:hAnsi="Arial" w:cs="Arial"/>
          <w:color w:val="373737"/>
          <w:sz w:val="21"/>
          <w:szCs w:val="21"/>
        </w:rPr>
        <w:t xml:space="preserve"> desk</w:t>
      </w:r>
      <w:r w:rsidRPr="002554C2">
        <w:rPr>
          <w:rFonts w:ascii="Arial" w:eastAsia="Times New Roman" w:hAnsi="Arial" w:cs="Arial"/>
          <w:color w:val="373737"/>
          <w:sz w:val="21"/>
          <w:szCs w:val="21"/>
        </w:rPr>
        <w:t>.</w:t>
      </w:r>
    </w:p>
    <w:p w14:paraId="37C643CF" w14:textId="77777777" w:rsidR="002554C2" w:rsidRPr="002554C2" w:rsidRDefault="002554C2" w:rsidP="002554C2">
      <w:pPr>
        <w:shd w:val="clear" w:color="auto" w:fill="FFFFFF"/>
        <w:spacing w:after="270" w:line="330" w:lineRule="atLeast"/>
        <w:rPr>
          <w:rFonts w:ascii="Arial" w:eastAsia="Times New Roman" w:hAnsi="Arial" w:cs="Arial"/>
          <w:color w:val="373737"/>
          <w:sz w:val="21"/>
          <w:szCs w:val="21"/>
        </w:rPr>
      </w:pPr>
      <w:r w:rsidRPr="002554C2">
        <w:rPr>
          <w:rFonts w:ascii="Arial" w:eastAsia="Times New Roman" w:hAnsi="Arial" w:cs="Arial"/>
          <w:color w:val="373737"/>
          <w:sz w:val="21"/>
          <w:szCs w:val="21"/>
        </w:rPr>
        <w:t>We can’t wait to CONNECT with you in Las Vegas!</w:t>
      </w:r>
    </w:p>
    <w:p w14:paraId="505A1A1A" w14:textId="38183EA0" w:rsidR="00E968DA" w:rsidRDefault="00E968DA"/>
    <w:p w14:paraId="152745E3" w14:textId="1EB0CD10" w:rsidR="00690A85" w:rsidRDefault="00690A85"/>
    <w:p w14:paraId="2ACC4C1F" w14:textId="77777777" w:rsidR="009E6F54" w:rsidRDefault="009E6F54" w:rsidP="009E6F54">
      <w:bookmarkStart w:id="0" w:name="_GoBack"/>
      <w:bookmarkEnd w:id="0"/>
    </w:p>
    <w:sectPr w:rsidR="009E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24A5B"/>
    <w:multiLevelType w:val="multilevel"/>
    <w:tmpl w:val="8B22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C2"/>
    <w:rsid w:val="002554C2"/>
    <w:rsid w:val="00690A85"/>
    <w:rsid w:val="009E6F54"/>
    <w:rsid w:val="00E9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3D57"/>
  <w15:chartTrackingRefBased/>
  <w15:docId w15:val="{939888DC-41F1-4608-9D9C-749929B5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554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54C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554C2"/>
    <w:rPr>
      <w:color w:val="0000FF"/>
      <w:u w:val="single"/>
    </w:rPr>
  </w:style>
  <w:style w:type="paragraph" w:styleId="NormalWeb">
    <w:name w:val="Normal (Web)"/>
    <w:basedOn w:val="Normal"/>
    <w:uiPriority w:val="99"/>
    <w:semiHidden/>
    <w:unhideWhenUsed/>
    <w:rsid w:val="002554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008390">
      <w:bodyDiv w:val="1"/>
      <w:marLeft w:val="0"/>
      <w:marRight w:val="0"/>
      <w:marTop w:val="0"/>
      <w:marBottom w:val="0"/>
      <w:divBdr>
        <w:top w:val="none" w:sz="0" w:space="0" w:color="auto"/>
        <w:left w:val="none" w:sz="0" w:space="0" w:color="auto"/>
        <w:bottom w:val="none" w:sz="0" w:space="0" w:color="auto"/>
        <w:right w:val="none" w:sz="0" w:space="0" w:color="auto"/>
      </w:divBdr>
      <w:divsChild>
        <w:div w:id="687483858">
          <w:marLeft w:val="180"/>
          <w:marRight w:val="180"/>
          <w:marTop w:val="0"/>
          <w:marBottom w:val="0"/>
          <w:divBdr>
            <w:top w:val="none" w:sz="0" w:space="0" w:color="auto"/>
            <w:left w:val="none" w:sz="0" w:space="0" w:color="auto"/>
            <w:bottom w:val="none" w:sz="0" w:space="0" w:color="auto"/>
            <w:right w:val="none" w:sz="0" w:space="0" w:color="auto"/>
          </w:divBdr>
          <w:divsChild>
            <w:div w:id="6846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4703">
      <w:bodyDiv w:val="1"/>
      <w:marLeft w:val="0"/>
      <w:marRight w:val="0"/>
      <w:marTop w:val="0"/>
      <w:marBottom w:val="0"/>
      <w:divBdr>
        <w:top w:val="none" w:sz="0" w:space="0" w:color="auto"/>
        <w:left w:val="none" w:sz="0" w:space="0" w:color="auto"/>
        <w:bottom w:val="none" w:sz="0" w:space="0" w:color="auto"/>
        <w:right w:val="none" w:sz="0" w:space="0" w:color="auto"/>
      </w:divBdr>
      <w:divsChild>
        <w:div w:id="822353489">
          <w:marLeft w:val="0"/>
          <w:marRight w:val="0"/>
          <w:marTop w:val="0"/>
          <w:marBottom w:val="0"/>
          <w:divBdr>
            <w:top w:val="none" w:sz="0" w:space="0" w:color="auto"/>
            <w:left w:val="none" w:sz="0" w:space="0" w:color="auto"/>
            <w:bottom w:val="none" w:sz="0" w:space="0" w:color="auto"/>
            <w:right w:val="none" w:sz="0" w:space="0" w:color="auto"/>
          </w:divBdr>
        </w:div>
        <w:div w:id="729962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1343</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Schexnayder</dc:creator>
  <cp:keywords/>
  <dc:description/>
  <cp:lastModifiedBy>Shelley Schexnayder</cp:lastModifiedBy>
  <cp:revision>1</cp:revision>
  <dcterms:created xsi:type="dcterms:W3CDTF">2019-12-09T21:27:00Z</dcterms:created>
  <dcterms:modified xsi:type="dcterms:W3CDTF">2019-12-10T19:50:00Z</dcterms:modified>
</cp:coreProperties>
</file>